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89DF9" w14:textId="08346E21" w:rsidR="009F47F6" w:rsidRDefault="0064144F">
      <w:r>
        <w:rPr>
          <w:noProof/>
        </w:rPr>
        <w:drawing>
          <wp:inline distT="0" distB="0" distL="0" distR="0" wp14:anchorId="5376215D" wp14:editId="21E35CC4">
            <wp:extent cx="4946040" cy="3313440"/>
            <wp:effectExtent l="0" t="0" r="6985" b="127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40" cy="331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48219362" wp14:editId="0D62C9C6">
            <wp:extent cx="4979035" cy="3335953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392" cy="334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8F9AE" w14:textId="444CA1C3" w:rsidR="0064144F" w:rsidRDefault="0064144F">
      <w:pPr>
        <w:rPr>
          <w:rFonts w:hint="eastAsia"/>
        </w:rPr>
      </w:pPr>
      <w:r>
        <w:rPr>
          <w:noProof/>
        </w:rPr>
        <w:drawing>
          <wp:inline distT="0" distB="0" distL="0" distR="0" wp14:anchorId="69356AA7" wp14:editId="1806BB9B">
            <wp:extent cx="4945320" cy="3313440"/>
            <wp:effectExtent l="0" t="0" r="8255" b="127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20" cy="331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6936A81C" wp14:editId="4AE682CA">
            <wp:extent cx="4945320" cy="3313440"/>
            <wp:effectExtent l="0" t="0" r="8255" b="127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20" cy="331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144F" w:rsidSect="0064144F">
      <w:pgSz w:w="16838" w:h="11906" w:orient="landscape" w:code="9"/>
      <w:pgMar w:top="454" w:right="454" w:bottom="454" w:left="45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53"/>
  <w:drawingGridVerticalSpacing w:val="81"/>
  <w:displayHorizontalDrawingGridEvery w:val="0"/>
  <w:displayVerticalDrawingGridEvery w:val="4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44F"/>
    <w:rsid w:val="00282AEB"/>
    <w:rsid w:val="0064144F"/>
    <w:rsid w:val="009F47F6"/>
    <w:rsid w:val="00BF2B50"/>
    <w:rsid w:val="00EC2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865FA5C"/>
  <w15:chartTrackingRefBased/>
  <w15:docId w15:val="{C27BF43D-FD08-4E40-9E56-3F4069F30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長谷川 長昭</dc:creator>
  <cp:keywords/>
  <dc:description/>
  <cp:lastModifiedBy>長谷川 長昭</cp:lastModifiedBy>
  <cp:revision>1</cp:revision>
  <dcterms:created xsi:type="dcterms:W3CDTF">2022-07-30T05:13:00Z</dcterms:created>
  <dcterms:modified xsi:type="dcterms:W3CDTF">2022-07-30T05:18:00Z</dcterms:modified>
</cp:coreProperties>
</file>